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47" w:rsidRPr="00C1016E" w:rsidRDefault="00F60747" w:rsidP="00484D8B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1016E">
        <w:rPr>
          <w:rFonts w:ascii="Times New Roman" w:hAnsi="Times New Roman"/>
          <w:b/>
          <w:bCs/>
          <w:sz w:val="48"/>
          <w:szCs w:val="48"/>
        </w:rPr>
        <w:t>РОССИЙСКАЯ  ФЕДЕРАЦИЯ</w:t>
      </w:r>
    </w:p>
    <w:p w:rsidR="00F60747" w:rsidRPr="00C1016E" w:rsidRDefault="00F60747" w:rsidP="00484D8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1016E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F60747" w:rsidRPr="00C1016E" w:rsidRDefault="00F60747" w:rsidP="00484D8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1016E">
        <w:rPr>
          <w:rFonts w:ascii="Times New Roman" w:hAnsi="Times New Roman"/>
          <w:b/>
          <w:bCs/>
          <w:sz w:val="32"/>
          <w:szCs w:val="32"/>
        </w:rPr>
        <w:t>ЖИГАЛОВСКИЙ  РАЙОН</w:t>
      </w:r>
    </w:p>
    <w:p w:rsidR="00F60747" w:rsidRPr="00C1016E" w:rsidRDefault="00F60747" w:rsidP="00484D8B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1016E">
        <w:rPr>
          <w:rFonts w:ascii="Times New Roman" w:hAnsi="Times New Roman"/>
          <w:b/>
          <w:bCs/>
          <w:sz w:val="48"/>
          <w:szCs w:val="48"/>
        </w:rPr>
        <w:t>Д У М А</w:t>
      </w:r>
    </w:p>
    <w:p w:rsidR="00F60747" w:rsidRPr="00C1016E" w:rsidRDefault="00F60747" w:rsidP="00484D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16E">
        <w:rPr>
          <w:rFonts w:ascii="Times New Roman" w:hAnsi="Times New Roman"/>
          <w:b/>
          <w:bCs/>
          <w:sz w:val="28"/>
          <w:szCs w:val="28"/>
        </w:rPr>
        <w:t>Знаменского  сельского поселения</w:t>
      </w:r>
    </w:p>
    <w:p w:rsidR="00F60747" w:rsidRPr="00C1016E" w:rsidRDefault="00F60747" w:rsidP="00484D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Pr="00C1016E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F60747" w:rsidRPr="00C1016E" w:rsidRDefault="00F60747" w:rsidP="00484D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1016E">
        <w:rPr>
          <w:rFonts w:ascii="Times New Roman" w:hAnsi="Times New Roman"/>
          <w:b/>
          <w:bCs/>
          <w:sz w:val="48"/>
          <w:szCs w:val="48"/>
        </w:rPr>
        <w:t xml:space="preserve">РЕ </w:t>
      </w:r>
      <w:proofErr w:type="gramStart"/>
      <w:r w:rsidRPr="00C1016E">
        <w:rPr>
          <w:rFonts w:ascii="Times New Roman" w:hAnsi="Times New Roman"/>
          <w:b/>
          <w:bCs/>
          <w:sz w:val="48"/>
          <w:szCs w:val="48"/>
        </w:rPr>
        <w:t>Ш</w:t>
      </w:r>
      <w:proofErr w:type="gramEnd"/>
      <w:r w:rsidRPr="00C1016E">
        <w:rPr>
          <w:rFonts w:ascii="Times New Roman" w:hAnsi="Times New Roman"/>
          <w:b/>
          <w:bCs/>
          <w:sz w:val="48"/>
          <w:szCs w:val="48"/>
        </w:rPr>
        <w:t xml:space="preserve"> Е Н И Е</w:t>
      </w:r>
    </w:p>
    <w:p w:rsidR="00F60747" w:rsidRPr="00C1016E" w:rsidRDefault="00F60747" w:rsidP="00F6074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1016E">
        <w:rPr>
          <w:rFonts w:ascii="Times New Roman" w:hAnsi="Times New Roman"/>
          <w:b/>
          <w:bCs/>
          <w:sz w:val="20"/>
          <w:szCs w:val="20"/>
        </w:rPr>
        <w:t>666411 ,с. Знаменка , ул. Магистральная  , 15</w:t>
      </w:r>
      <w:proofErr w:type="gramStart"/>
      <w:r w:rsidRPr="00C1016E">
        <w:rPr>
          <w:rFonts w:ascii="Times New Roman" w:hAnsi="Times New Roman"/>
          <w:b/>
          <w:bCs/>
          <w:sz w:val="20"/>
          <w:szCs w:val="20"/>
        </w:rPr>
        <w:t xml:space="preserve"> А</w:t>
      </w:r>
      <w:proofErr w:type="gramEnd"/>
    </w:p>
    <w:p w:rsidR="00F60747" w:rsidRDefault="00F60747" w:rsidP="00F60747">
      <w:pPr>
        <w:tabs>
          <w:tab w:val="left" w:pos="7305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0747" w:rsidRPr="00484D8B" w:rsidRDefault="00484D8B" w:rsidP="00F6074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«30» 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="00F60747" w:rsidRPr="003F1949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№  </w:t>
      </w:r>
      <w:r w:rsidRPr="00484D8B">
        <w:rPr>
          <w:rFonts w:ascii="Times New Roman" w:hAnsi="Times New Roman"/>
          <w:sz w:val="28"/>
          <w:szCs w:val="28"/>
          <w:u w:val="single"/>
        </w:rPr>
        <w:t>62</w:t>
      </w:r>
      <w:r w:rsidR="00F60747" w:rsidRPr="00484D8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0747" w:rsidRPr="00AC0F82" w:rsidRDefault="00F60747" w:rsidP="00F60747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0747" w:rsidRPr="00385257" w:rsidRDefault="003F1949" w:rsidP="00385257">
      <w:pPr>
        <w:spacing w:after="0" w:line="240" w:lineRule="auto"/>
        <w:ind w:right="3259"/>
        <w:rPr>
          <w:rFonts w:ascii="Times New Roman" w:hAnsi="Times New Roman"/>
          <w:sz w:val="24"/>
          <w:szCs w:val="24"/>
        </w:rPr>
      </w:pPr>
      <w:r w:rsidRPr="00385257">
        <w:rPr>
          <w:rFonts w:ascii="Times New Roman" w:hAnsi="Times New Roman"/>
          <w:sz w:val="24"/>
          <w:szCs w:val="24"/>
        </w:rPr>
        <w:t>Об утверждении п</w:t>
      </w:r>
      <w:r w:rsidR="00385257" w:rsidRPr="00385257">
        <w:rPr>
          <w:rFonts w:ascii="Times New Roman" w:hAnsi="Times New Roman"/>
          <w:sz w:val="24"/>
          <w:szCs w:val="24"/>
        </w:rPr>
        <w:t>орядка</w:t>
      </w:r>
      <w:r w:rsidR="00385257" w:rsidRPr="00385257">
        <w:rPr>
          <w:rFonts w:ascii="Times New Roman" w:hAnsi="Times New Roman"/>
          <w:b/>
          <w:sz w:val="24"/>
          <w:szCs w:val="24"/>
        </w:rPr>
        <w:t xml:space="preserve"> </w:t>
      </w:r>
      <w:r w:rsidR="00F60747" w:rsidRPr="00385257">
        <w:rPr>
          <w:rFonts w:ascii="Times New Roman" w:hAnsi="Times New Roman"/>
          <w:sz w:val="24"/>
          <w:szCs w:val="24"/>
        </w:rPr>
        <w:t>сообщения лицами, замещающими</w:t>
      </w:r>
      <w:r w:rsidR="00385257" w:rsidRPr="00385257">
        <w:rPr>
          <w:rFonts w:ascii="Times New Roman" w:hAnsi="Times New Roman"/>
          <w:sz w:val="24"/>
          <w:szCs w:val="24"/>
        </w:rPr>
        <w:t xml:space="preserve"> </w:t>
      </w:r>
      <w:r w:rsidR="00F60747" w:rsidRPr="00385257">
        <w:rPr>
          <w:rFonts w:ascii="Times New Roman" w:hAnsi="Times New Roman"/>
          <w:sz w:val="24"/>
          <w:szCs w:val="24"/>
        </w:rPr>
        <w:t>муниципальные должности  в органах местного самоуправления Знаменского сельского поселения, о возникновении личной за</w:t>
      </w:r>
      <w:r w:rsidR="00385257" w:rsidRPr="00385257">
        <w:rPr>
          <w:rFonts w:ascii="Times New Roman" w:hAnsi="Times New Roman"/>
          <w:sz w:val="24"/>
          <w:szCs w:val="24"/>
        </w:rPr>
        <w:t xml:space="preserve">интересованности при исполнении </w:t>
      </w:r>
      <w:r w:rsidR="00F60747" w:rsidRPr="00385257">
        <w:rPr>
          <w:rFonts w:ascii="Times New Roman" w:hAnsi="Times New Roman"/>
          <w:sz w:val="24"/>
          <w:szCs w:val="24"/>
        </w:rPr>
        <w:t xml:space="preserve">должностных обязанностей, которая приводит или может привести к конфликту  интересов  </w:t>
      </w:r>
    </w:p>
    <w:p w:rsidR="00970770" w:rsidRPr="00385257" w:rsidRDefault="00970770" w:rsidP="00385257">
      <w:pPr>
        <w:spacing w:after="0"/>
        <w:rPr>
          <w:rFonts w:ascii="Times New Roman" w:hAnsi="Times New Roman"/>
          <w:sz w:val="24"/>
          <w:szCs w:val="24"/>
        </w:rPr>
      </w:pPr>
    </w:p>
    <w:p w:rsidR="00F60747" w:rsidRPr="00385257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2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3852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5257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8525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85257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</w:t>
      </w:r>
      <w:hyperlink r:id="rId6" w:history="1">
        <w:r w:rsidRPr="0038525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8525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38525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85257">
        <w:rPr>
          <w:rFonts w:ascii="Times New Roman" w:hAnsi="Times New Roman" w:cs="Times New Roman"/>
          <w:sz w:val="24"/>
          <w:szCs w:val="24"/>
        </w:rPr>
        <w:t>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385257">
        <w:rPr>
          <w:rFonts w:ascii="Times New Roman" w:hAnsi="Times New Roman" w:cs="Times New Roman"/>
          <w:sz w:val="24"/>
          <w:szCs w:val="24"/>
        </w:rPr>
        <w:t xml:space="preserve"> о внесении изменений в некоторые акты Президента Российской Федерации", Уставом Знаменского сельского поселения, дума Знаменского сельского полселения   </w:t>
      </w:r>
    </w:p>
    <w:p w:rsidR="00484D8B" w:rsidRPr="00385257" w:rsidRDefault="00484D8B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747" w:rsidRPr="00385257" w:rsidRDefault="00F60747" w:rsidP="0038525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РЕШИЛА:</w:t>
      </w:r>
    </w:p>
    <w:p w:rsidR="00484D8B" w:rsidRPr="00385257" w:rsidRDefault="00484D8B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747" w:rsidRPr="00385257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7" w:history="1">
        <w:r w:rsidRPr="0038525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85257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в органах местного самоуправления Знаменского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0747" w:rsidRPr="00385257" w:rsidRDefault="00F60747" w:rsidP="00F6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257">
        <w:rPr>
          <w:rFonts w:ascii="Times New Roman" w:hAnsi="Times New Roman"/>
          <w:sz w:val="24"/>
          <w:szCs w:val="24"/>
        </w:rPr>
        <w:t>2. Опубликовать настоящее решение в газете «Вести Знаменского поселения» и разместить на официальном сайте администрации Знаменского сельского поселения в информационно-телекоммуникационной сети «Интернет».</w:t>
      </w:r>
    </w:p>
    <w:p w:rsidR="00F60747" w:rsidRPr="00385257" w:rsidRDefault="00F60747" w:rsidP="00F60747">
      <w:pPr>
        <w:pStyle w:val="21"/>
        <w:ind w:firstLine="709"/>
        <w:rPr>
          <w:sz w:val="24"/>
          <w:szCs w:val="24"/>
        </w:rPr>
      </w:pPr>
      <w:r w:rsidRPr="00385257">
        <w:rPr>
          <w:sz w:val="24"/>
          <w:szCs w:val="24"/>
        </w:rPr>
        <w:t>3.Настоящее решение вступает в силу после его официального опубликования, обнародования.</w:t>
      </w:r>
    </w:p>
    <w:p w:rsidR="00F60747" w:rsidRPr="00385257" w:rsidRDefault="00F60747" w:rsidP="00F60747">
      <w:pPr>
        <w:pStyle w:val="21"/>
        <w:ind w:firstLine="709"/>
        <w:rPr>
          <w:sz w:val="24"/>
          <w:szCs w:val="24"/>
        </w:rPr>
      </w:pPr>
    </w:p>
    <w:p w:rsidR="00F60747" w:rsidRPr="00385257" w:rsidRDefault="00F60747" w:rsidP="00F60747">
      <w:pPr>
        <w:pStyle w:val="21"/>
        <w:ind w:firstLine="709"/>
        <w:rPr>
          <w:sz w:val="24"/>
          <w:szCs w:val="24"/>
        </w:rPr>
      </w:pPr>
    </w:p>
    <w:p w:rsidR="00F60747" w:rsidRPr="00385257" w:rsidRDefault="00F60747" w:rsidP="00484D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5257"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</w:p>
    <w:p w:rsidR="00F60747" w:rsidRPr="00385257" w:rsidRDefault="00F60747" w:rsidP="00484D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5257">
        <w:rPr>
          <w:rFonts w:ascii="Times New Roman" w:hAnsi="Times New Roman"/>
          <w:color w:val="000000"/>
          <w:sz w:val="24"/>
          <w:szCs w:val="24"/>
        </w:rPr>
        <w:t xml:space="preserve">Знаменского сельского поселения                                     </w:t>
      </w:r>
      <w:r w:rsidR="0038525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85257">
        <w:rPr>
          <w:rFonts w:ascii="Times New Roman" w:hAnsi="Times New Roman"/>
          <w:color w:val="000000"/>
          <w:sz w:val="24"/>
          <w:szCs w:val="24"/>
        </w:rPr>
        <w:t xml:space="preserve">Л.Н. Воробьёва </w:t>
      </w:r>
    </w:p>
    <w:p w:rsidR="00F60747" w:rsidRPr="00385257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85D" w:rsidRDefault="00E6785D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85D" w:rsidRPr="00AC0F82" w:rsidRDefault="00E6785D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747" w:rsidRPr="00385257" w:rsidRDefault="00F60747" w:rsidP="00F6074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85257">
        <w:rPr>
          <w:rFonts w:ascii="Times New Roman" w:hAnsi="Times New Roman"/>
          <w:color w:val="000000"/>
        </w:rPr>
        <w:t>ПРИЛОЖЕНИЕ</w:t>
      </w:r>
    </w:p>
    <w:p w:rsidR="00F60747" w:rsidRPr="00385257" w:rsidRDefault="00F60747" w:rsidP="00F6074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85257">
        <w:rPr>
          <w:rFonts w:ascii="Times New Roman" w:hAnsi="Times New Roman"/>
          <w:color w:val="000000"/>
        </w:rPr>
        <w:t>к решению Думы</w:t>
      </w:r>
    </w:p>
    <w:p w:rsidR="00F60747" w:rsidRPr="00385257" w:rsidRDefault="00F60747" w:rsidP="00F6074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85257">
        <w:rPr>
          <w:rFonts w:ascii="Times New Roman" w:hAnsi="Times New Roman"/>
          <w:color w:val="000000"/>
        </w:rPr>
        <w:t>Знаменского сельского поселения</w:t>
      </w:r>
    </w:p>
    <w:p w:rsidR="00F60747" w:rsidRPr="00385257" w:rsidRDefault="00F60747" w:rsidP="00F6074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85257">
        <w:rPr>
          <w:rFonts w:ascii="Times New Roman" w:hAnsi="Times New Roman"/>
          <w:color w:val="000000"/>
        </w:rPr>
        <w:t xml:space="preserve">от </w:t>
      </w:r>
      <w:r w:rsidR="00385257" w:rsidRPr="00385257">
        <w:rPr>
          <w:rFonts w:ascii="Times New Roman" w:hAnsi="Times New Roman"/>
          <w:color w:val="000000"/>
          <w:u w:val="single"/>
        </w:rPr>
        <w:t xml:space="preserve">30.10.2019г. </w:t>
      </w:r>
      <w:r w:rsidR="00385257" w:rsidRPr="00385257">
        <w:rPr>
          <w:rFonts w:ascii="Times New Roman" w:hAnsi="Times New Roman"/>
          <w:color w:val="000000"/>
        </w:rPr>
        <w:t xml:space="preserve">№ </w:t>
      </w:r>
      <w:r w:rsidR="00385257" w:rsidRPr="00385257">
        <w:rPr>
          <w:rFonts w:ascii="Times New Roman" w:hAnsi="Times New Roman"/>
          <w:color w:val="000000"/>
          <w:u w:val="single"/>
        </w:rPr>
        <w:t>62</w:t>
      </w:r>
    </w:p>
    <w:p w:rsidR="00F60747" w:rsidRPr="00AC0F82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747" w:rsidRPr="00AC0F82" w:rsidRDefault="00385257" w:rsidP="00385257">
      <w:pPr>
        <w:pStyle w:val="ConsPlusNormal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hyperlink w:anchor="Par37" w:history="1">
        <w:r w:rsidR="00F60747" w:rsidRPr="00AC0F82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F60747" w:rsidRPr="00AC0F82">
        <w:rPr>
          <w:rFonts w:ascii="Times New Roman" w:hAnsi="Times New Roman" w:cs="Times New Roman"/>
          <w:b/>
          <w:sz w:val="28"/>
          <w:szCs w:val="28"/>
        </w:rPr>
        <w:t xml:space="preserve"> сообщения лицами, замещающими муниципальные</w:t>
      </w:r>
    </w:p>
    <w:p w:rsidR="00F60747" w:rsidRPr="00AC0F82" w:rsidRDefault="00F60747" w:rsidP="00F6074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82">
        <w:rPr>
          <w:rFonts w:ascii="Times New Roman" w:hAnsi="Times New Roman" w:cs="Times New Roman"/>
          <w:b/>
          <w:sz w:val="28"/>
          <w:szCs w:val="28"/>
        </w:rPr>
        <w:t xml:space="preserve">должности в органах местного самоуправления  </w:t>
      </w:r>
      <w:r w:rsidR="005F65B3" w:rsidRPr="00AC0F82">
        <w:rPr>
          <w:rFonts w:ascii="Times New Roman" w:hAnsi="Times New Roman" w:cs="Times New Roman"/>
          <w:b/>
          <w:sz w:val="28"/>
          <w:szCs w:val="28"/>
        </w:rPr>
        <w:t xml:space="preserve">Знаменского </w:t>
      </w:r>
      <w:r w:rsidRPr="00AC0F82">
        <w:rPr>
          <w:rFonts w:ascii="Times New Roman" w:hAnsi="Times New Roman" w:cs="Times New Roman"/>
          <w:b/>
          <w:sz w:val="28"/>
          <w:szCs w:val="28"/>
        </w:rPr>
        <w:t>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60747" w:rsidRPr="00AC0F82" w:rsidRDefault="00F60747" w:rsidP="00F60747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0747" w:rsidRPr="00AC0F82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порядок сообщения лицами, замещающими муниципальные должности в органах местного самоуправления  </w:t>
      </w:r>
      <w:r w:rsidR="005F65B3" w:rsidRPr="00AC0F82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AC0F82">
        <w:rPr>
          <w:rFonts w:ascii="Times New Roman" w:hAnsi="Times New Roman" w:cs="Times New Roman"/>
          <w:sz w:val="28"/>
          <w:szCs w:val="28"/>
        </w:rPr>
        <w:t>сельского поселения (далее - Порядок),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0747" w:rsidRPr="00AC0F82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о противодействии коррупции </w:t>
      </w:r>
      <w:proofErr w:type="gramStart"/>
      <w:r w:rsidRPr="00AC0F82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C0F8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60747" w:rsidRPr="00AC0F82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3. Сообщение оформляется письменно в виде </w:t>
      </w:r>
      <w:hyperlink w:anchor="Par74" w:history="1">
        <w:r w:rsidRPr="00AC0F8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C0F8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Порядку.</w:t>
      </w:r>
    </w:p>
    <w:p w:rsidR="00F60747" w:rsidRPr="00AC0F82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4. Уведомление подается лицами, замещающими муниципальные должности, на имя председателя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 w:rsidR="005F65B3" w:rsidRPr="00AC0F82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AC0F8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60747" w:rsidRPr="00AC0F82" w:rsidRDefault="00F60747" w:rsidP="00F6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5. Уведомление подлежит рассмотрению комиссией </w:t>
      </w:r>
      <w:proofErr w:type="gramStart"/>
      <w:r w:rsidRPr="00AC0F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C0F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C0F82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урегулирования конфликта интересов в отношении</w:t>
      </w:r>
      <w:proofErr w:type="gramEnd"/>
      <w:r w:rsidRPr="00AC0F8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органах местного самоуправления </w:t>
      </w:r>
      <w:r w:rsidR="005F65B3" w:rsidRPr="00AC0F82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AC0F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65B3" w:rsidRPr="00AC0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57" w:rsidRPr="00AC0F82" w:rsidRDefault="00385257" w:rsidP="00385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5B3" w:rsidRPr="00385257" w:rsidRDefault="005F65B3" w:rsidP="00385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C0F82" w:rsidRPr="00385257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5F65B3" w:rsidRPr="00385257" w:rsidRDefault="00AC0F82" w:rsidP="00385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к п</w:t>
      </w:r>
      <w:r w:rsidR="005F65B3" w:rsidRPr="00385257">
        <w:rPr>
          <w:rFonts w:ascii="Times New Roman" w:hAnsi="Times New Roman" w:cs="Times New Roman"/>
          <w:sz w:val="24"/>
          <w:szCs w:val="24"/>
        </w:rPr>
        <w:t>орядку сообщения лицами, замещающими</w:t>
      </w:r>
    </w:p>
    <w:p w:rsidR="005F65B3" w:rsidRPr="00385257" w:rsidRDefault="005F65B3" w:rsidP="00385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муниципальные должности в органах местного</w:t>
      </w:r>
    </w:p>
    <w:p w:rsidR="005F65B3" w:rsidRPr="00385257" w:rsidRDefault="005F65B3" w:rsidP="00385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самоуправления Знаменского сельского поселения</w:t>
      </w:r>
      <w:proofErr w:type="gramStart"/>
      <w:r w:rsidRPr="003852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F65B3" w:rsidRPr="00385257" w:rsidRDefault="005F65B3" w:rsidP="00385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5F65B3" w:rsidRPr="00385257" w:rsidRDefault="005F65B3" w:rsidP="00385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38525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8525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5F65B3" w:rsidRPr="00385257" w:rsidRDefault="005F65B3" w:rsidP="00385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5F65B3" w:rsidRPr="00385257" w:rsidRDefault="005F65B3" w:rsidP="00385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52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5257">
        <w:rPr>
          <w:rFonts w:ascii="Times New Roman" w:hAnsi="Times New Roman" w:cs="Times New Roman"/>
          <w:sz w:val="24"/>
          <w:szCs w:val="24"/>
        </w:rPr>
        <w:t>Председателю комиссии по рассмотрению</w:t>
      </w:r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                                     вопросов               урегулирования</w:t>
      </w:r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                                     конфликта    интересов  в   отношении</w:t>
      </w:r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                                     лиц,     замещающих     </w:t>
      </w:r>
      <w:proofErr w:type="gramStart"/>
      <w:r w:rsidRPr="00385257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                                          должности     в органах местного самоуправления    </w:t>
      </w:r>
      <w:r w:rsidRPr="00385257">
        <w:rPr>
          <w:rFonts w:ascii="Times New Roman" w:hAnsi="Times New Roman" w:cs="Times New Roman"/>
          <w:sz w:val="24"/>
          <w:szCs w:val="24"/>
        </w:rPr>
        <w:tab/>
      </w:r>
      <w:r w:rsidRPr="00385257">
        <w:rPr>
          <w:rFonts w:ascii="Times New Roman" w:hAnsi="Times New Roman" w:cs="Times New Roman"/>
          <w:sz w:val="24"/>
          <w:szCs w:val="24"/>
        </w:rPr>
        <w:tab/>
      </w:r>
      <w:r w:rsidRPr="00385257">
        <w:rPr>
          <w:rFonts w:ascii="Times New Roman" w:hAnsi="Times New Roman" w:cs="Times New Roman"/>
          <w:sz w:val="24"/>
          <w:szCs w:val="24"/>
        </w:rPr>
        <w:tab/>
      </w:r>
      <w:r w:rsidRPr="00385257">
        <w:rPr>
          <w:rFonts w:ascii="Times New Roman" w:hAnsi="Times New Roman" w:cs="Times New Roman"/>
          <w:sz w:val="24"/>
          <w:szCs w:val="24"/>
        </w:rPr>
        <w:tab/>
      </w:r>
      <w:r w:rsidRPr="00385257">
        <w:rPr>
          <w:rFonts w:ascii="Times New Roman" w:hAnsi="Times New Roman" w:cs="Times New Roman"/>
          <w:sz w:val="24"/>
          <w:szCs w:val="24"/>
        </w:rPr>
        <w:tab/>
        <w:t xml:space="preserve">  Знаменского сельского поселения</w:t>
      </w:r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ab/>
      </w:r>
      <w:r w:rsidRPr="00385257">
        <w:rPr>
          <w:rFonts w:ascii="Times New Roman" w:hAnsi="Times New Roman" w:cs="Times New Roman"/>
          <w:sz w:val="24"/>
          <w:szCs w:val="24"/>
        </w:rPr>
        <w:tab/>
      </w:r>
      <w:r w:rsidRPr="00385257">
        <w:rPr>
          <w:rFonts w:ascii="Times New Roman" w:hAnsi="Times New Roman" w:cs="Times New Roman"/>
          <w:sz w:val="24"/>
          <w:szCs w:val="24"/>
        </w:rPr>
        <w:tab/>
      </w:r>
      <w:r w:rsidRPr="00385257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                                           (ФИО, замещаемая должность)</w:t>
      </w:r>
    </w:p>
    <w:p w:rsidR="005F65B3" w:rsidRPr="00385257" w:rsidRDefault="005F65B3" w:rsidP="00385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F65B3" w:rsidRPr="00AC0F82" w:rsidRDefault="005F65B3" w:rsidP="005F65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65B3" w:rsidRPr="00AC0F82" w:rsidRDefault="005F65B3" w:rsidP="005F6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AC0F8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F65B3" w:rsidRPr="00AC0F82" w:rsidRDefault="005F65B3" w:rsidP="005F6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AC0F82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5F65B3" w:rsidRPr="00AC0F82" w:rsidRDefault="005F65B3" w:rsidP="005F6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AC0F8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C0F82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5F65B3" w:rsidRPr="00AC0F82" w:rsidRDefault="005F65B3" w:rsidP="005F65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AC0F8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C0F8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Повлиять</w:t>
      </w:r>
      <w:r w:rsidRPr="00AC0F82">
        <w:rPr>
          <w:rFonts w:ascii="Times New Roman" w:hAnsi="Times New Roman" w:cs="Times New Roman"/>
          <w:sz w:val="28"/>
          <w:szCs w:val="28"/>
        </w:rPr>
        <w:tab/>
        <w:t xml:space="preserve"> личная</w:t>
      </w:r>
      <w:r w:rsidRPr="00AC0F82">
        <w:rPr>
          <w:rFonts w:ascii="Times New Roman" w:hAnsi="Times New Roman" w:cs="Times New Roman"/>
          <w:sz w:val="28"/>
          <w:szCs w:val="28"/>
        </w:rPr>
        <w:tab/>
        <w:t xml:space="preserve"> заинтересованность: __________________________________________________________________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Pr="00AC0F82">
        <w:rPr>
          <w:rFonts w:ascii="Times New Roman" w:hAnsi="Times New Roman" w:cs="Times New Roman"/>
          <w:sz w:val="28"/>
          <w:szCs w:val="28"/>
        </w:rPr>
        <w:tab/>
        <w:t xml:space="preserve"> интересов: ________________________________________________________________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AC0F8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C0F8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>__ ______ 20_ г. _______________________________________ __________________</w:t>
      </w:r>
    </w:p>
    <w:p w:rsidR="005F65B3" w:rsidRPr="00AC0F82" w:rsidRDefault="005F65B3" w:rsidP="005F65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F82">
        <w:rPr>
          <w:rFonts w:ascii="Times New Roman" w:hAnsi="Times New Roman" w:cs="Times New Roman"/>
          <w:sz w:val="28"/>
          <w:szCs w:val="28"/>
        </w:rPr>
        <w:t xml:space="preserve">            (подпись лица, направляющего уведомление) (расшифровка подписи)</w:t>
      </w:r>
    </w:p>
    <w:p w:rsidR="00385257" w:rsidRDefault="00385257" w:rsidP="0038525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257" w:rsidRDefault="00385257" w:rsidP="0038525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257" w:rsidRDefault="00385257" w:rsidP="0038525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257" w:rsidRDefault="00385257" w:rsidP="0038525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257" w:rsidRDefault="00385257" w:rsidP="0038525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</w:t>
      </w:r>
      <w:r w:rsidRPr="00385257">
        <w:rPr>
          <w:rFonts w:ascii="Times New Roman" w:hAnsi="Times New Roman" w:cs="Times New Roman"/>
          <w:sz w:val="24"/>
          <w:szCs w:val="24"/>
        </w:rPr>
        <w:t>порядку сообщения лицами, замещающими</w:t>
      </w: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муниципальные должности в органах местного</w:t>
      </w: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самоуправления Знаменского сельского поселения</w:t>
      </w:r>
      <w:proofErr w:type="gramStart"/>
      <w:r w:rsidRPr="003852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38525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8525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AC0F82" w:rsidRPr="00AC0F82" w:rsidRDefault="00AC0F82" w:rsidP="00AC0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F82" w:rsidRPr="00AC0F82" w:rsidRDefault="00AC0F82" w:rsidP="00AC0F8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C0F82" w:rsidRPr="00AC0F82" w:rsidRDefault="00AC0F82" w:rsidP="00AC0F82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C0F82" w:rsidRPr="00AC0F82" w:rsidRDefault="00AC0F82" w:rsidP="00AC0F82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AC0F82">
        <w:rPr>
          <w:rFonts w:ascii="Times New Roman" w:hAnsi="Times New Roman"/>
          <w:b/>
          <w:caps/>
          <w:color w:val="000000"/>
          <w:sz w:val="28"/>
          <w:szCs w:val="28"/>
        </w:rPr>
        <w:t>Журнал учета уведомлений о возникшем конфликте интересов или о возможности его возникновения</w:t>
      </w:r>
    </w:p>
    <w:tbl>
      <w:tblPr>
        <w:tblStyle w:val="a4"/>
        <w:tblW w:w="0" w:type="auto"/>
        <w:tblLook w:val="04A0"/>
      </w:tblPr>
      <w:tblGrid>
        <w:gridCol w:w="589"/>
        <w:gridCol w:w="1743"/>
        <w:gridCol w:w="1738"/>
        <w:gridCol w:w="2086"/>
        <w:gridCol w:w="1738"/>
        <w:gridCol w:w="1677"/>
      </w:tblGrid>
      <w:tr w:rsidR="00AC0F82" w:rsidRPr="00AC0F82" w:rsidTr="0097504C">
        <w:tc>
          <w:tcPr>
            <w:tcW w:w="531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C0F8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C0F8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33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подачи уведомления </w:t>
            </w:r>
          </w:p>
        </w:tc>
        <w:tc>
          <w:tcPr>
            <w:tcW w:w="1342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 лица, подавшего уведомление </w:t>
            </w:r>
          </w:p>
        </w:tc>
        <w:tc>
          <w:tcPr>
            <w:tcW w:w="2269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998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998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AC0F82" w:rsidRPr="00AC0F82" w:rsidTr="0097504C">
        <w:tc>
          <w:tcPr>
            <w:tcW w:w="531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AC0F82" w:rsidRPr="00AC0F82" w:rsidRDefault="00AC0F82" w:rsidP="00975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C0F82" w:rsidRDefault="00AC0F82" w:rsidP="003852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Приложение № 3 к порядку сообщения лицами, замещающими</w:t>
      </w: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муниципальные должности в органах местного</w:t>
      </w: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 самоуправления Знаменского сельского поселения</w:t>
      </w:r>
      <w:proofErr w:type="gramStart"/>
      <w:r w:rsidRPr="003852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38525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8525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AC0F82" w:rsidRPr="00385257" w:rsidRDefault="00AC0F82" w:rsidP="00AC0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25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85257" w:rsidRDefault="00385257" w:rsidP="00385257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AC0F82" w:rsidRDefault="00AC0F82" w:rsidP="003852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0F82">
        <w:rPr>
          <w:rFonts w:ascii="Times New Roman" w:hAnsi="Times New Roman"/>
          <w:b/>
          <w:sz w:val="28"/>
          <w:szCs w:val="28"/>
        </w:rPr>
        <w:t>РАСПИСКА В ПОЛУЧЕНИИ УВЕДОМЛЕНИЯ</w:t>
      </w:r>
    </w:p>
    <w:p w:rsidR="00AC0F82" w:rsidRPr="00AC0F82" w:rsidRDefault="00AC0F82" w:rsidP="00AC0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4"/>
        <w:gridCol w:w="4673"/>
      </w:tblGrid>
      <w:tr w:rsidR="00AC0F82" w:rsidRPr="00AC0F82" w:rsidTr="0097504C">
        <w:tc>
          <w:tcPr>
            <w:tcW w:w="9345" w:type="dxa"/>
            <w:gridSpan w:val="2"/>
          </w:tcPr>
          <w:p w:rsidR="00AC0F82" w:rsidRPr="00AC0F82" w:rsidRDefault="00AC0F82" w:rsidP="0097504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F82">
              <w:rPr>
                <w:rFonts w:ascii="Times New Roman" w:hAnsi="Times New Roman"/>
                <w:sz w:val="28"/>
                <w:szCs w:val="28"/>
              </w:rPr>
              <w:t>Уведомление</w:t>
            </w:r>
            <w:r w:rsidRPr="00AC0F82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AC0F82" w:rsidRPr="00AC0F82" w:rsidTr="0097504C">
        <w:tc>
          <w:tcPr>
            <w:tcW w:w="9345" w:type="dxa"/>
            <w:gridSpan w:val="2"/>
          </w:tcPr>
          <w:p w:rsidR="00AC0F82" w:rsidRPr="00AC0F82" w:rsidRDefault="00AC0F82" w:rsidP="0097504C">
            <w:pPr>
              <w:rPr>
                <w:rFonts w:ascii="Times New Roman" w:hAnsi="Times New Roman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AC0F82" w:rsidRPr="00AC0F82" w:rsidTr="0097504C">
        <w:tc>
          <w:tcPr>
            <w:tcW w:w="9345" w:type="dxa"/>
            <w:gridSpan w:val="2"/>
          </w:tcPr>
          <w:p w:rsidR="00AC0F82" w:rsidRPr="00AC0F82" w:rsidRDefault="00AC0F82" w:rsidP="009750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F82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AC0F82" w:rsidRPr="00AC0F82" w:rsidTr="0097504C">
        <w:tc>
          <w:tcPr>
            <w:tcW w:w="9345" w:type="dxa"/>
            <w:gridSpan w:val="2"/>
          </w:tcPr>
          <w:p w:rsidR="00AC0F82" w:rsidRPr="00AC0F82" w:rsidRDefault="00AC0F82" w:rsidP="009750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sz w:val="28"/>
                <w:szCs w:val="28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AC0F82" w:rsidRPr="00AC0F82" w:rsidRDefault="00AC0F82" w:rsidP="009750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F82" w:rsidRPr="00AC0F82" w:rsidTr="0097504C">
        <w:tc>
          <w:tcPr>
            <w:tcW w:w="4672" w:type="dxa"/>
          </w:tcPr>
          <w:p w:rsidR="00AC0F82" w:rsidRPr="00AC0F82" w:rsidRDefault="00AC0F82" w:rsidP="00975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673" w:type="dxa"/>
          </w:tcPr>
          <w:p w:rsidR="00AC0F82" w:rsidRPr="00AC0F82" w:rsidRDefault="00AC0F82" w:rsidP="00975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AC0F82" w:rsidRPr="00AC0F82" w:rsidTr="0097504C">
        <w:tc>
          <w:tcPr>
            <w:tcW w:w="4672" w:type="dxa"/>
          </w:tcPr>
          <w:p w:rsidR="00AC0F82" w:rsidRPr="00AC0F82" w:rsidRDefault="00AC0F82" w:rsidP="00975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AC0F82" w:rsidRPr="00AC0F82" w:rsidRDefault="00AC0F82" w:rsidP="00975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F82">
              <w:rPr>
                <w:rFonts w:ascii="Times New Roman" w:hAnsi="Times New Roman"/>
                <w:sz w:val="28"/>
                <w:szCs w:val="28"/>
              </w:rPr>
              <w:t>(подпись ответственного должностного лица уполномоченного органа)</w:t>
            </w:r>
          </w:p>
        </w:tc>
      </w:tr>
    </w:tbl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AC0F82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p w:rsidR="00AC0F82" w:rsidRPr="003F1949" w:rsidRDefault="00AC0F82" w:rsidP="00AC0F82">
      <w:pPr>
        <w:spacing w:after="0"/>
        <w:rPr>
          <w:rFonts w:ascii="Times New Roman" w:hAnsi="Times New Roman"/>
          <w:sz w:val="28"/>
          <w:szCs w:val="28"/>
        </w:rPr>
      </w:pPr>
    </w:p>
    <w:sectPr w:rsidR="00AC0F82" w:rsidRPr="003F1949" w:rsidSect="0097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47"/>
    <w:rsid w:val="00191556"/>
    <w:rsid w:val="00305DDF"/>
    <w:rsid w:val="00385257"/>
    <w:rsid w:val="003F1949"/>
    <w:rsid w:val="00484D8B"/>
    <w:rsid w:val="005D5ACC"/>
    <w:rsid w:val="005F65B3"/>
    <w:rsid w:val="00661D4C"/>
    <w:rsid w:val="00970770"/>
    <w:rsid w:val="00AC0F82"/>
    <w:rsid w:val="00AD60C8"/>
    <w:rsid w:val="00D63FBC"/>
    <w:rsid w:val="00DA7204"/>
    <w:rsid w:val="00DF7371"/>
    <w:rsid w:val="00E6785D"/>
    <w:rsid w:val="00F6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47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47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60747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6074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F60747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5F65B3"/>
    <w:pPr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39"/>
    <w:rsid w:val="00AC0F82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9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2EA8EEDF7B762B0C0803E7C4DD190856EE7AFB1C1F0D120DA7CED553A4D1A3C5049A6E04CC81E78EE7AfF4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72EA8EEDF7B762B0C09E336A218E98806CB9AABCC3FE877D8527B00233474D7B1F10E4A441C917f74AN" TargetMode="External"/><Relationship Id="rId5" Type="http://schemas.openxmlformats.org/officeDocument/2006/relationships/hyperlink" Target="consultantplus://offline/ref=C272EA8EEDF7B762B0C09E336A218E98806CBDA2B2C3FE877D8527B00233474D7B1F10E4A6f446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ADFD-6608-4536-AE7E-8281302C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10</cp:revision>
  <cp:lastPrinted>2019-10-30T07:43:00Z</cp:lastPrinted>
  <dcterms:created xsi:type="dcterms:W3CDTF">2019-09-27T03:16:00Z</dcterms:created>
  <dcterms:modified xsi:type="dcterms:W3CDTF">2019-10-30T07:44:00Z</dcterms:modified>
</cp:coreProperties>
</file>